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FD" w:rsidRPr="00250A9E" w:rsidRDefault="00C161FD" w:rsidP="00367FFA">
      <w:pPr>
        <w:spacing w:before="50" w:after="50" w:line="52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bookmarkEnd w:id="0"/>
      <w:r w:rsidRPr="00250A9E">
        <w:rPr>
          <w:rFonts w:ascii="方正小标宋简体" w:eastAsia="方正小标宋简体" w:hAnsi="宋体" w:hint="eastAsia"/>
          <w:sz w:val="36"/>
          <w:szCs w:val="36"/>
        </w:rPr>
        <w:t>第七届中国民办教育发展大会日程</w:t>
      </w:r>
    </w:p>
    <w:p w:rsidR="00C161FD" w:rsidRPr="002168B9" w:rsidRDefault="00C161FD" w:rsidP="00367FFA">
      <w:pPr>
        <w:spacing w:before="50" w:after="50" w:line="520" w:lineRule="exact"/>
        <w:ind w:right="150"/>
        <w:jc w:val="right"/>
        <w:rPr>
          <w:rFonts w:ascii="楷体_GB2312" w:eastAsia="楷体_GB2312" w:hAnsi="宋体"/>
          <w:color w:val="000000"/>
          <w:sz w:val="30"/>
          <w:szCs w:val="30"/>
        </w:rPr>
      </w:pPr>
      <w:r w:rsidRPr="002168B9">
        <w:rPr>
          <w:rFonts w:ascii="楷体_GB2312" w:eastAsia="楷体_GB2312" w:hAnsi="华文楷体" w:hint="eastAsia"/>
          <w:color w:val="000000"/>
          <w:sz w:val="24"/>
          <w:szCs w:val="24"/>
        </w:rPr>
        <w:t>北京会议中心</w:t>
      </w:r>
      <w:r>
        <w:rPr>
          <w:rFonts w:ascii="楷体_GB2312" w:eastAsia="楷体_GB2312" w:hAnsi="华文楷体" w:hint="eastAsia"/>
          <w:color w:val="000000"/>
          <w:sz w:val="24"/>
          <w:szCs w:val="24"/>
        </w:rPr>
        <w:t>（</w:t>
      </w:r>
      <w:r w:rsidRPr="002168B9">
        <w:rPr>
          <w:rFonts w:ascii="楷体_GB2312" w:eastAsia="楷体_GB2312" w:hAnsi="华文楷体"/>
          <w:color w:val="000000"/>
          <w:sz w:val="24"/>
          <w:szCs w:val="24"/>
        </w:rPr>
        <w:t>11.28-30</w:t>
      </w:r>
      <w:r>
        <w:rPr>
          <w:rFonts w:ascii="楷体_GB2312" w:eastAsia="楷体_GB2312" w:hAnsi="华文楷体" w:hint="eastAsia"/>
          <w:color w:val="000000"/>
          <w:sz w:val="24"/>
          <w:szCs w:val="24"/>
        </w:rPr>
        <w:t>）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2"/>
        <w:gridCol w:w="1276"/>
        <w:gridCol w:w="4565"/>
        <w:gridCol w:w="1326"/>
        <w:gridCol w:w="1134"/>
      </w:tblGrid>
      <w:tr w:rsidR="00C161FD" w:rsidRPr="0071042B" w:rsidTr="00C06125">
        <w:trPr>
          <w:trHeight w:val="680"/>
          <w:jc w:val="center"/>
        </w:trPr>
        <w:tc>
          <w:tcPr>
            <w:tcW w:w="2438" w:type="dxa"/>
            <w:gridSpan w:val="2"/>
            <w:vAlign w:val="center"/>
          </w:tcPr>
          <w:p w:rsidR="00C161FD" w:rsidRPr="0071042B" w:rsidRDefault="00C161FD" w:rsidP="00041CEF">
            <w:pPr>
              <w:spacing w:after="0" w:line="2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71042B">
              <w:rPr>
                <w:rFonts w:ascii="黑体" w:eastAsia="黑体" w:hAnsi="宋体" w:hint="eastAsia"/>
                <w:sz w:val="24"/>
                <w:szCs w:val="24"/>
              </w:rPr>
              <w:t>时</w:t>
            </w:r>
            <w:r w:rsidRPr="0071042B">
              <w:rPr>
                <w:rFonts w:ascii="黑体" w:eastAsia="黑体" w:hAnsi="宋体"/>
                <w:sz w:val="24"/>
                <w:szCs w:val="24"/>
              </w:rPr>
              <w:t xml:space="preserve"> </w:t>
            </w:r>
            <w:r w:rsidRPr="0071042B">
              <w:rPr>
                <w:rFonts w:ascii="黑体" w:eastAsia="黑体" w:hAnsi="宋体" w:hint="eastAsia"/>
                <w:sz w:val="24"/>
                <w:szCs w:val="24"/>
              </w:rPr>
              <w:t>间</w:t>
            </w:r>
          </w:p>
        </w:tc>
        <w:tc>
          <w:tcPr>
            <w:tcW w:w="4565" w:type="dxa"/>
            <w:vAlign w:val="center"/>
          </w:tcPr>
          <w:p w:rsidR="00C161FD" w:rsidRPr="0071042B" w:rsidRDefault="00C161FD" w:rsidP="00041CEF">
            <w:pPr>
              <w:spacing w:after="0" w:line="2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71042B">
              <w:rPr>
                <w:rFonts w:ascii="黑体" w:eastAsia="黑体" w:hAnsi="宋体" w:hint="eastAsia"/>
                <w:sz w:val="24"/>
                <w:szCs w:val="24"/>
              </w:rPr>
              <w:t>内</w:t>
            </w:r>
            <w:r w:rsidRPr="0071042B">
              <w:rPr>
                <w:rFonts w:ascii="黑体" w:eastAsia="黑体" w:hAnsi="宋体"/>
                <w:sz w:val="24"/>
                <w:szCs w:val="24"/>
              </w:rPr>
              <w:t xml:space="preserve"> </w:t>
            </w:r>
            <w:r w:rsidRPr="0071042B">
              <w:rPr>
                <w:rFonts w:ascii="黑体" w:eastAsia="黑体" w:hAnsi="宋体" w:hint="eastAsia"/>
                <w:sz w:val="24"/>
                <w:szCs w:val="24"/>
              </w:rPr>
              <w:t>容</w:t>
            </w:r>
          </w:p>
        </w:tc>
        <w:tc>
          <w:tcPr>
            <w:tcW w:w="1326" w:type="dxa"/>
            <w:vAlign w:val="center"/>
          </w:tcPr>
          <w:p w:rsidR="00C161FD" w:rsidRPr="0071042B" w:rsidRDefault="00C161FD" w:rsidP="00041CEF">
            <w:pPr>
              <w:spacing w:after="0" w:line="2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71042B">
              <w:rPr>
                <w:rFonts w:ascii="黑体" w:eastAsia="黑体" w:hAnsi="宋体" w:hint="eastAsia"/>
                <w:sz w:val="24"/>
                <w:szCs w:val="24"/>
              </w:rPr>
              <w:t>地</w:t>
            </w:r>
            <w:r w:rsidRPr="0071042B">
              <w:rPr>
                <w:rFonts w:ascii="黑体" w:eastAsia="黑体" w:hAnsi="宋体"/>
                <w:sz w:val="24"/>
                <w:szCs w:val="24"/>
              </w:rPr>
              <w:t xml:space="preserve"> </w:t>
            </w:r>
            <w:r w:rsidRPr="0071042B">
              <w:rPr>
                <w:rFonts w:ascii="黑体" w:eastAsia="黑体" w:hAnsi="宋体" w:hint="eastAsia"/>
                <w:sz w:val="24"/>
                <w:szCs w:val="24"/>
              </w:rPr>
              <w:t>点</w:t>
            </w:r>
          </w:p>
        </w:tc>
        <w:tc>
          <w:tcPr>
            <w:tcW w:w="1134" w:type="dxa"/>
            <w:vAlign w:val="center"/>
          </w:tcPr>
          <w:p w:rsidR="00C161FD" w:rsidRPr="0071042B" w:rsidRDefault="00C161FD" w:rsidP="00041CEF">
            <w:pPr>
              <w:spacing w:after="0" w:line="2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71042B">
              <w:rPr>
                <w:rFonts w:ascii="黑体" w:eastAsia="黑体" w:hAnsi="宋体" w:hint="eastAsia"/>
                <w:sz w:val="24"/>
                <w:szCs w:val="24"/>
              </w:rPr>
              <w:t>主持人</w:t>
            </w:r>
          </w:p>
        </w:tc>
      </w:tr>
      <w:tr w:rsidR="00C161FD" w:rsidRPr="0071042B" w:rsidTr="00C06125">
        <w:trPr>
          <w:trHeight w:val="680"/>
          <w:jc w:val="center"/>
        </w:trPr>
        <w:tc>
          <w:tcPr>
            <w:tcW w:w="1162" w:type="dxa"/>
            <w:vAlign w:val="center"/>
          </w:tcPr>
          <w:p w:rsidR="00C161FD" w:rsidRPr="0071042B" w:rsidRDefault="00C161FD" w:rsidP="00250A9E">
            <w:pPr>
              <w:spacing w:after="0" w:line="26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11"/>
                <w:attr w:name="Day" w:val="28"/>
                <w:attr w:name="IsLunarDate" w:val="False"/>
                <w:attr w:name="IsROCDate" w:val="False"/>
              </w:smartTagPr>
              <w:r w:rsidRPr="0071042B">
                <w:rPr>
                  <w:rFonts w:ascii="宋体" w:hAnsi="宋体"/>
                  <w:color w:val="000000"/>
                  <w:sz w:val="18"/>
                  <w:szCs w:val="18"/>
                </w:rPr>
                <w:t>11</w:t>
              </w:r>
              <w:r w:rsidRPr="0071042B">
                <w:rPr>
                  <w:rFonts w:ascii="宋体" w:hAnsi="宋体" w:hint="eastAsia"/>
                  <w:color w:val="000000"/>
                  <w:sz w:val="18"/>
                  <w:szCs w:val="18"/>
                </w:rPr>
                <w:t>月</w:t>
              </w:r>
              <w:r w:rsidRPr="0071042B">
                <w:rPr>
                  <w:rFonts w:ascii="宋体" w:hAnsi="宋体"/>
                  <w:color w:val="000000"/>
                  <w:sz w:val="18"/>
                  <w:szCs w:val="18"/>
                </w:rPr>
                <w:t>28</w:t>
              </w:r>
              <w:r w:rsidRPr="0071042B">
                <w:rPr>
                  <w:rFonts w:ascii="宋体" w:hAnsi="宋体" w:hint="eastAsia"/>
                  <w:color w:val="000000"/>
                  <w:sz w:val="18"/>
                  <w:szCs w:val="18"/>
                </w:rPr>
                <w:t>日</w:t>
              </w:r>
            </w:smartTag>
          </w:p>
          <w:p w:rsidR="00C161FD" w:rsidRPr="0071042B" w:rsidRDefault="00C161FD" w:rsidP="00250A9E">
            <w:pPr>
              <w:spacing w:after="0" w:line="2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276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9:00</w:t>
            </w: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softHyphen/>
              <w:t>-22:00</w:t>
            </w:r>
          </w:p>
        </w:tc>
        <w:tc>
          <w:tcPr>
            <w:tcW w:w="4565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大会报到</w:t>
            </w:r>
          </w:p>
        </w:tc>
        <w:tc>
          <w:tcPr>
            <w:tcW w:w="1326" w:type="dxa"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9</w:t>
            </w: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号楼</w:t>
            </w:r>
          </w:p>
        </w:tc>
        <w:tc>
          <w:tcPr>
            <w:tcW w:w="1134" w:type="dxa"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会务组</w:t>
            </w:r>
          </w:p>
        </w:tc>
      </w:tr>
      <w:tr w:rsidR="00C161FD" w:rsidRPr="0071042B" w:rsidTr="00C06125">
        <w:trPr>
          <w:trHeight w:val="680"/>
          <w:jc w:val="center"/>
        </w:trPr>
        <w:tc>
          <w:tcPr>
            <w:tcW w:w="1162" w:type="dxa"/>
            <w:vMerge w:val="restart"/>
            <w:vAlign w:val="center"/>
          </w:tcPr>
          <w:p w:rsidR="00C161FD" w:rsidRPr="0071042B" w:rsidRDefault="00C161FD" w:rsidP="00250A9E">
            <w:pPr>
              <w:spacing w:after="0" w:line="260" w:lineRule="exact"/>
              <w:rPr>
                <w:rFonts w:ascii="宋体" w:eastAsia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71042B">
                <w:rPr>
                  <w:rFonts w:ascii="宋体" w:hAnsi="宋体"/>
                  <w:color w:val="000000"/>
                  <w:sz w:val="18"/>
                  <w:szCs w:val="18"/>
                </w:rPr>
                <w:t>11</w:t>
              </w:r>
              <w:r w:rsidRPr="0071042B">
                <w:rPr>
                  <w:rFonts w:ascii="宋体" w:hAnsi="宋体" w:hint="eastAsia"/>
                  <w:color w:val="000000"/>
                  <w:sz w:val="18"/>
                  <w:szCs w:val="18"/>
                </w:rPr>
                <w:t>月</w:t>
              </w:r>
              <w:r w:rsidRPr="0071042B">
                <w:rPr>
                  <w:rFonts w:ascii="宋体" w:hAnsi="宋体"/>
                  <w:color w:val="000000"/>
                  <w:sz w:val="18"/>
                  <w:szCs w:val="18"/>
                </w:rPr>
                <w:t>29</w:t>
              </w:r>
              <w:r w:rsidRPr="0071042B">
                <w:rPr>
                  <w:rFonts w:ascii="宋体" w:hAnsi="宋体" w:hint="eastAsia"/>
                  <w:color w:val="000000"/>
                  <w:sz w:val="18"/>
                  <w:szCs w:val="18"/>
                </w:rPr>
                <w:t>日</w:t>
              </w:r>
            </w:smartTag>
          </w:p>
          <w:p w:rsidR="00C161FD" w:rsidRPr="0071042B" w:rsidRDefault="00C161FD" w:rsidP="00250A9E">
            <w:pPr>
              <w:spacing w:after="0" w:line="26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276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9:00-10:00</w:t>
            </w:r>
          </w:p>
        </w:tc>
        <w:tc>
          <w:tcPr>
            <w:tcW w:w="4565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宋体" w:eastAsia="宋体"/>
                <w:b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一、大会开幕式</w:t>
            </w:r>
          </w:p>
          <w:p w:rsidR="00C161FD" w:rsidRDefault="00C161FD" w:rsidP="00D82AC9">
            <w:pPr>
              <w:spacing w:after="0" w:line="300" w:lineRule="exact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主持人介绍领导嘉宾</w:t>
            </w:r>
          </w:p>
          <w:p w:rsidR="00C161FD" w:rsidRPr="0071042B" w:rsidRDefault="00C161FD" w:rsidP="00D82AC9">
            <w:pPr>
              <w:spacing w:after="0" w:line="300" w:lineRule="exact"/>
              <w:rPr>
                <w:rFonts w:asci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中国民办教育协会领导致开幕词</w:t>
            </w:r>
          </w:p>
          <w:p w:rsidR="00C161FD" w:rsidRDefault="00C161FD" w:rsidP="006E1677">
            <w:pPr>
              <w:spacing w:after="0" w:line="300" w:lineRule="exact"/>
              <w:rPr>
                <w:rFonts w:asci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 w:rsidRPr="0071042B"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教育部</w:t>
            </w: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领导讲话</w:t>
            </w:r>
          </w:p>
          <w:p w:rsidR="00C161FD" w:rsidRPr="0071042B" w:rsidRDefault="00C161FD" w:rsidP="006E1677">
            <w:pPr>
              <w:spacing w:after="0" w:line="300" w:lineRule="exact"/>
              <w:rPr>
                <w:rFonts w:asci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4.</w:t>
            </w: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全国人大常委会副委员长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hyperlink r:id="rId6" w:tgtFrame="_blank" w:history="1">
              <w:r w:rsidRPr="0071042B">
                <w:rPr>
                  <w:rFonts w:ascii="宋体" w:hAnsi="宋体" w:hint="eastAsia"/>
                  <w:color w:val="000000"/>
                  <w:sz w:val="18"/>
                  <w:szCs w:val="18"/>
                </w:rPr>
                <w:t>民进</w:t>
              </w:r>
            </w:hyperlink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中央主席严隽琪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同志讲话</w:t>
            </w:r>
          </w:p>
        </w:tc>
        <w:tc>
          <w:tcPr>
            <w:tcW w:w="1326" w:type="dxa"/>
            <w:vMerge w:val="restart"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会议楼大礼堂</w:t>
            </w:r>
          </w:p>
        </w:tc>
        <w:tc>
          <w:tcPr>
            <w:tcW w:w="1134" w:type="dxa"/>
            <w:vMerge w:val="restart"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王佐书</w:t>
            </w:r>
          </w:p>
        </w:tc>
      </w:tr>
      <w:tr w:rsidR="00C161FD" w:rsidRPr="0071042B" w:rsidTr="00C06125">
        <w:trPr>
          <w:trHeight w:val="680"/>
          <w:jc w:val="center"/>
        </w:trPr>
        <w:tc>
          <w:tcPr>
            <w:tcW w:w="1162" w:type="dxa"/>
            <w:vMerge/>
            <w:vAlign w:val="center"/>
          </w:tcPr>
          <w:p w:rsidR="00C161FD" w:rsidRPr="0071042B" w:rsidRDefault="00C161FD" w:rsidP="00250A9E">
            <w:pPr>
              <w:spacing w:after="0" w:line="26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10:00-10:40</w:t>
            </w:r>
          </w:p>
        </w:tc>
        <w:tc>
          <w:tcPr>
            <w:tcW w:w="4565" w:type="dxa"/>
            <w:vAlign w:val="center"/>
          </w:tcPr>
          <w:p w:rsidR="00C161FD" w:rsidRPr="0071042B" w:rsidRDefault="00C161FD" w:rsidP="006E1677">
            <w:pPr>
              <w:spacing w:after="0" w:line="300" w:lineRule="exact"/>
              <w:rPr>
                <w:rFonts w:ascii="宋体" w:eastAsia="宋体"/>
                <w:b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二、中国民办教育协会工作报告</w:t>
            </w:r>
          </w:p>
          <w:p w:rsidR="00C161FD" w:rsidRPr="0071042B" w:rsidRDefault="00C161FD" w:rsidP="006E1677">
            <w:pPr>
              <w:spacing w:after="0" w:line="300" w:lineRule="exact"/>
              <w:rPr>
                <w:rFonts w:ascii="宋体" w:eastAsia="宋体"/>
                <w:color w:val="000000"/>
                <w:sz w:val="18"/>
                <w:szCs w:val="18"/>
              </w:rPr>
            </w:pPr>
            <w:r w:rsidRPr="000D44DF">
              <w:rPr>
                <w:rFonts w:ascii="宋体" w:hAnsi="宋体" w:hint="eastAsia"/>
                <w:color w:val="000000"/>
                <w:sz w:val="18"/>
                <w:szCs w:val="18"/>
              </w:rPr>
              <w:t>（报告人：中国民办教育协会会长王佐书）</w:t>
            </w:r>
          </w:p>
        </w:tc>
        <w:tc>
          <w:tcPr>
            <w:tcW w:w="1326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</w:tr>
      <w:tr w:rsidR="00C161FD" w:rsidRPr="0071042B" w:rsidTr="00C06125">
        <w:trPr>
          <w:trHeight w:val="680"/>
          <w:jc w:val="center"/>
        </w:trPr>
        <w:tc>
          <w:tcPr>
            <w:tcW w:w="1162" w:type="dxa"/>
            <w:vMerge/>
            <w:vAlign w:val="center"/>
          </w:tcPr>
          <w:p w:rsidR="00C161FD" w:rsidRPr="0071042B" w:rsidRDefault="00C161FD" w:rsidP="00250A9E">
            <w:pPr>
              <w:spacing w:after="0" w:line="26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10:40-11:00</w:t>
            </w:r>
          </w:p>
        </w:tc>
        <w:tc>
          <w:tcPr>
            <w:tcW w:w="4565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会间休息</w:t>
            </w:r>
          </w:p>
        </w:tc>
        <w:tc>
          <w:tcPr>
            <w:tcW w:w="1326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</w:tr>
      <w:tr w:rsidR="00C161FD" w:rsidRPr="0071042B" w:rsidTr="00C06125">
        <w:trPr>
          <w:trHeight w:val="680"/>
          <w:jc w:val="center"/>
        </w:trPr>
        <w:tc>
          <w:tcPr>
            <w:tcW w:w="1162" w:type="dxa"/>
            <w:vMerge/>
            <w:vAlign w:val="center"/>
          </w:tcPr>
          <w:p w:rsidR="00C161FD" w:rsidRPr="0071042B" w:rsidRDefault="00C161FD" w:rsidP="00250A9E">
            <w:pPr>
              <w:spacing w:after="0" w:line="26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11:00-12:00</w:t>
            </w:r>
          </w:p>
        </w:tc>
        <w:tc>
          <w:tcPr>
            <w:tcW w:w="4565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宋体" w:eastAsia="宋体"/>
                <w:b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三、形势专题报告</w:t>
            </w:r>
          </w:p>
          <w:p w:rsidR="00C161FD" w:rsidRPr="0071042B" w:rsidRDefault="001D44CC" w:rsidP="00D82AC9">
            <w:pPr>
              <w:spacing w:after="0" w:line="300" w:lineRule="exact"/>
              <w:rPr>
                <w:rFonts w:asci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（报告人：全国人大常委</w:t>
            </w:r>
            <w:r w:rsidR="00C161FD" w:rsidRPr="000D44DF">
              <w:rPr>
                <w:rFonts w:ascii="宋体" w:hAnsi="宋体" w:hint="eastAsia"/>
                <w:color w:val="000000"/>
                <w:sz w:val="18"/>
                <w:szCs w:val="18"/>
              </w:rPr>
              <w:t>会委员、全国人大法律委员会副主任委员</w:t>
            </w:r>
            <w:r w:rsidR="00C161FD" w:rsidRPr="000D44D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="00C161FD" w:rsidRPr="000D44DF">
              <w:rPr>
                <w:rFonts w:ascii="宋体" w:hAnsi="宋体" w:hint="eastAsia"/>
                <w:color w:val="000000"/>
                <w:sz w:val="18"/>
                <w:szCs w:val="18"/>
              </w:rPr>
              <w:t>李连宁）</w:t>
            </w:r>
          </w:p>
        </w:tc>
        <w:tc>
          <w:tcPr>
            <w:tcW w:w="1326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</w:tr>
      <w:tr w:rsidR="00C161FD" w:rsidRPr="0071042B" w:rsidTr="00C06125">
        <w:trPr>
          <w:trHeight w:val="680"/>
          <w:jc w:val="center"/>
        </w:trPr>
        <w:tc>
          <w:tcPr>
            <w:tcW w:w="1162" w:type="dxa"/>
            <w:vMerge/>
            <w:vAlign w:val="center"/>
          </w:tcPr>
          <w:p w:rsidR="00C161FD" w:rsidRPr="0071042B" w:rsidRDefault="00C161FD" w:rsidP="00250A9E">
            <w:pPr>
              <w:spacing w:after="0" w:line="26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12:00-14:00</w:t>
            </w:r>
          </w:p>
        </w:tc>
        <w:tc>
          <w:tcPr>
            <w:tcW w:w="4565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宋体" w:eastAsia="宋体"/>
                <w:b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自助午餐、午休</w:t>
            </w:r>
          </w:p>
        </w:tc>
        <w:tc>
          <w:tcPr>
            <w:tcW w:w="1326" w:type="dxa"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6</w:t>
            </w: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号楼、</w:t>
            </w: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9</w:t>
            </w: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号楼餐厅</w:t>
            </w:r>
          </w:p>
        </w:tc>
        <w:tc>
          <w:tcPr>
            <w:tcW w:w="1134" w:type="dxa"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会务组</w:t>
            </w:r>
          </w:p>
        </w:tc>
      </w:tr>
      <w:tr w:rsidR="00C161FD" w:rsidRPr="0071042B" w:rsidTr="000D44DF">
        <w:trPr>
          <w:trHeight w:val="500"/>
          <w:jc w:val="center"/>
        </w:trPr>
        <w:tc>
          <w:tcPr>
            <w:tcW w:w="1162" w:type="dxa"/>
            <w:vMerge/>
            <w:vAlign w:val="center"/>
          </w:tcPr>
          <w:p w:rsidR="00C161FD" w:rsidRPr="0071042B" w:rsidRDefault="00C161FD" w:rsidP="00250A9E">
            <w:pPr>
              <w:spacing w:after="0" w:line="260" w:lineRule="exact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宋体" w:eastAsia="宋体"/>
                <w:b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四、大会演讲与交流</w:t>
            </w:r>
          </w:p>
        </w:tc>
        <w:tc>
          <w:tcPr>
            <w:tcW w:w="1326" w:type="dxa"/>
            <w:vMerge w:val="restart"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9</w:t>
            </w: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号楼三层</w:t>
            </w:r>
          </w:p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多功能厅</w:t>
            </w:r>
          </w:p>
        </w:tc>
        <w:tc>
          <w:tcPr>
            <w:tcW w:w="1134" w:type="dxa"/>
            <w:vMerge w:val="restart"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王文源</w:t>
            </w:r>
          </w:p>
        </w:tc>
      </w:tr>
      <w:tr w:rsidR="00C161FD" w:rsidRPr="0071042B" w:rsidTr="00C06125">
        <w:trPr>
          <w:trHeight w:val="680"/>
          <w:jc w:val="center"/>
        </w:trPr>
        <w:tc>
          <w:tcPr>
            <w:tcW w:w="1162" w:type="dxa"/>
            <w:vMerge/>
            <w:vAlign w:val="center"/>
          </w:tcPr>
          <w:p w:rsidR="00C161FD" w:rsidRPr="0071042B" w:rsidRDefault="00C161FD" w:rsidP="00250A9E">
            <w:pPr>
              <w:spacing w:after="0" w:line="260" w:lineRule="exact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14:00-14:40</w:t>
            </w:r>
          </w:p>
        </w:tc>
        <w:tc>
          <w:tcPr>
            <w:tcW w:w="4565" w:type="dxa"/>
            <w:vAlign w:val="center"/>
          </w:tcPr>
          <w:p w:rsidR="00C161FD" w:rsidRPr="000D44DF" w:rsidRDefault="00C161FD" w:rsidP="00D82AC9">
            <w:pPr>
              <w:spacing w:after="0" w:line="300" w:lineRule="exact"/>
              <w:rPr>
                <w:rFonts w:ascii="宋体" w:eastAsia="宋体"/>
                <w:b/>
                <w:color w:val="000000"/>
                <w:sz w:val="18"/>
                <w:szCs w:val="18"/>
              </w:rPr>
            </w:pPr>
            <w:r w:rsidRPr="000D44DF">
              <w:rPr>
                <w:rFonts w:ascii="宋体" w:hAnsi="宋体"/>
                <w:b/>
                <w:color w:val="000000"/>
                <w:sz w:val="18"/>
                <w:szCs w:val="18"/>
              </w:rPr>
              <w:t>1.</w:t>
            </w:r>
            <w:r w:rsidRPr="000D44D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民办教育专题报告</w:t>
            </w:r>
          </w:p>
          <w:p w:rsidR="00C161FD" w:rsidRPr="0071042B" w:rsidRDefault="00C161FD" w:rsidP="00D82AC9">
            <w:pPr>
              <w:spacing w:after="0" w:line="300" w:lineRule="exact"/>
              <w:rPr>
                <w:rFonts w:ascii="宋体" w:eastAsia="宋体"/>
                <w:color w:val="000000"/>
                <w:spacing w:val="-4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（报告人：国家教育咨询委员会委员、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中国民办教育协会首任会长</w:t>
            </w:r>
            <w:r w:rsidRPr="0071042B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陶西平）</w:t>
            </w:r>
          </w:p>
        </w:tc>
        <w:tc>
          <w:tcPr>
            <w:tcW w:w="1326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</w:tr>
      <w:tr w:rsidR="00C161FD" w:rsidRPr="0071042B" w:rsidTr="00C06125">
        <w:trPr>
          <w:trHeight w:val="680"/>
          <w:jc w:val="center"/>
        </w:trPr>
        <w:tc>
          <w:tcPr>
            <w:tcW w:w="1162" w:type="dxa"/>
            <w:vMerge/>
            <w:vAlign w:val="center"/>
          </w:tcPr>
          <w:p w:rsidR="00C161FD" w:rsidRPr="0071042B" w:rsidRDefault="00C161FD" w:rsidP="00250A9E">
            <w:pPr>
              <w:spacing w:after="0" w:line="260" w:lineRule="exact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14:40-17:00</w:t>
            </w:r>
          </w:p>
        </w:tc>
        <w:tc>
          <w:tcPr>
            <w:tcW w:w="4565" w:type="dxa"/>
            <w:vAlign w:val="center"/>
          </w:tcPr>
          <w:p w:rsidR="00C161FD" w:rsidRPr="000D44DF" w:rsidRDefault="00C161FD" w:rsidP="00D82AC9">
            <w:pPr>
              <w:spacing w:after="0" w:line="300" w:lineRule="exact"/>
              <w:rPr>
                <w:rFonts w:ascii="宋体" w:eastAsia="宋体"/>
                <w:b/>
                <w:color w:val="000000"/>
                <w:sz w:val="18"/>
                <w:szCs w:val="18"/>
              </w:rPr>
            </w:pPr>
            <w:r w:rsidRPr="000D44DF">
              <w:rPr>
                <w:rFonts w:ascii="宋体" w:hAnsi="宋体"/>
                <w:b/>
                <w:color w:val="000000"/>
                <w:sz w:val="18"/>
                <w:szCs w:val="18"/>
              </w:rPr>
              <w:t xml:space="preserve">2.  </w:t>
            </w:r>
            <w:r w:rsidRPr="000D44D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典型经验介绍</w:t>
            </w:r>
          </w:p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pacing w:val="-4"/>
                <w:sz w:val="18"/>
                <w:szCs w:val="18"/>
              </w:rPr>
            </w:pP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（</w:t>
            </w:r>
            <w:r w:rsidRPr="0071042B">
              <w:rPr>
                <w:rFonts w:ascii="微软雅黑" w:hAnsi="微软雅黑"/>
                <w:color w:val="000000"/>
                <w:spacing w:val="-4"/>
                <w:sz w:val="18"/>
                <w:szCs w:val="18"/>
              </w:rPr>
              <w:t>1</w:t>
            </w: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）温州市教育局</w:t>
            </w:r>
          </w:p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pacing w:val="-4"/>
                <w:sz w:val="18"/>
                <w:szCs w:val="18"/>
              </w:rPr>
            </w:pP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（</w:t>
            </w:r>
            <w:r w:rsidRPr="0071042B">
              <w:rPr>
                <w:rFonts w:ascii="微软雅黑" w:hAnsi="微软雅黑"/>
                <w:color w:val="000000"/>
                <w:spacing w:val="-4"/>
                <w:sz w:val="18"/>
                <w:szCs w:val="18"/>
              </w:rPr>
              <w:t>2</w:t>
            </w: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）红黄蓝教育机构</w:t>
            </w:r>
          </w:p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pacing w:val="-4"/>
                <w:sz w:val="18"/>
                <w:szCs w:val="18"/>
              </w:rPr>
            </w:pP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（</w:t>
            </w:r>
            <w:r w:rsidRPr="0071042B">
              <w:rPr>
                <w:rFonts w:ascii="微软雅黑" w:hAnsi="微软雅黑"/>
                <w:color w:val="000000"/>
                <w:spacing w:val="-4"/>
                <w:sz w:val="18"/>
                <w:szCs w:val="18"/>
              </w:rPr>
              <w:t>3</w:t>
            </w: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）北京市建华实验学校</w:t>
            </w:r>
          </w:p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pacing w:val="-4"/>
                <w:sz w:val="18"/>
                <w:szCs w:val="18"/>
              </w:rPr>
            </w:pP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（</w:t>
            </w:r>
            <w:r w:rsidRPr="0071042B">
              <w:rPr>
                <w:rFonts w:ascii="微软雅黑" w:hAnsi="微软雅黑"/>
                <w:color w:val="000000"/>
                <w:spacing w:val="-4"/>
                <w:sz w:val="18"/>
                <w:szCs w:val="18"/>
              </w:rPr>
              <w:t>4</w:t>
            </w: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）高思教育集团</w:t>
            </w:r>
          </w:p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pacing w:val="-4"/>
                <w:sz w:val="18"/>
                <w:szCs w:val="18"/>
              </w:rPr>
            </w:pP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（</w:t>
            </w:r>
            <w:r w:rsidRPr="0071042B">
              <w:rPr>
                <w:rFonts w:ascii="微软雅黑" w:hAnsi="微软雅黑"/>
                <w:color w:val="000000"/>
                <w:spacing w:val="-4"/>
                <w:sz w:val="18"/>
                <w:szCs w:val="18"/>
              </w:rPr>
              <w:t>5</w:t>
            </w: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）厦门南洋职业学院</w:t>
            </w:r>
          </w:p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pacing w:val="-4"/>
                <w:sz w:val="18"/>
                <w:szCs w:val="18"/>
              </w:rPr>
            </w:pP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（</w:t>
            </w:r>
            <w:r w:rsidRPr="0071042B">
              <w:rPr>
                <w:rFonts w:ascii="微软雅黑" w:hAnsi="微软雅黑"/>
                <w:color w:val="000000"/>
                <w:spacing w:val="-4"/>
                <w:sz w:val="18"/>
                <w:szCs w:val="18"/>
              </w:rPr>
              <w:t>6</w:t>
            </w: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）黄河科技学院</w:t>
            </w:r>
          </w:p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pacing w:val="-4"/>
                <w:sz w:val="18"/>
                <w:szCs w:val="18"/>
              </w:rPr>
            </w:pP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（</w:t>
            </w:r>
            <w:r w:rsidRPr="0071042B">
              <w:rPr>
                <w:rFonts w:ascii="微软雅黑" w:hAnsi="微软雅黑"/>
                <w:color w:val="000000"/>
                <w:spacing w:val="-4"/>
                <w:sz w:val="18"/>
                <w:szCs w:val="18"/>
              </w:rPr>
              <w:t>7</w:t>
            </w:r>
            <w:r w:rsidRPr="0071042B">
              <w:rPr>
                <w:rFonts w:ascii="微软雅黑" w:hAnsi="微软雅黑" w:hint="eastAsia"/>
                <w:color w:val="000000"/>
                <w:spacing w:val="-4"/>
                <w:sz w:val="18"/>
                <w:szCs w:val="18"/>
              </w:rPr>
              <w:t>）西安欧亚学院</w:t>
            </w:r>
          </w:p>
        </w:tc>
        <w:tc>
          <w:tcPr>
            <w:tcW w:w="1326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</w:tr>
      <w:tr w:rsidR="00C161FD" w:rsidRPr="0071042B" w:rsidTr="00C06125">
        <w:trPr>
          <w:trHeight w:val="680"/>
          <w:jc w:val="center"/>
        </w:trPr>
        <w:tc>
          <w:tcPr>
            <w:tcW w:w="1162" w:type="dxa"/>
            <w:vMerge/>
            <w:vAlign w:val="center"/>
          </w:tcPr>
          <w:p w:rsidR="00C161FD" w:rsidRPr="0071042B" w:rsidRDefault="00C161FD" w:rsidP="00250A9E">
            <w:pPr>
              <w:spacing w:after="0" w:line="260" w:lineRule="exact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微软雅黑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17:00-17:30</w:t>
            </w:r>
          </w:p>
        </w:tc>
        <w:tc>
          <w:tcPr>
            <w:tcW w:w="4565" w:type="dxa"/>
            <w:vAlign w:val="center"/>
          </w:tcPr>
          <w:p w:rsidR="00C161FD" w:rsidRPr="0071042B" w:rsidRDefault="00C161FD" w:rsidP="00D82AC9">
            <w:pPr>
              <w:spacing w:after="0" w:line="300" w:lineRule="exact"/>
              <w:rPr>
                <w:rFonts w:ascii="宋体" w:eastAsia="宋体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3.</w:t>
            </w:r>
            <w:r w:rsidRPr="00A044CD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大会总结</w:t>
            </w:r>
          </w:p>
        </w:tc>
        <w:tc>
          <w:tcPr>
            <w:tcW w:w="1326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</w:tr>
      <w:tr w:rsidR="00C161FD" w:rsidRPr="0071042B" w:rsidTr="00C06125">
        <w:trPr>
          <w:trHeight w:val="680"/>
          <w:jc w:val="center"/>
        </w:trPr>
        <w:tc>
          <w:tcPr>
            <w:tcW w:w="1162" w:type="dxa"/>
            <w:vMerge/>
            <w:vAlign w:val="center"/>
          </w:tcPr>
          <w:p w:rsidR="00C161FD" w:rsidRPr="0071042B" w:rsidRDefault="00C161FD" w:rsidP="00250A9E">
            <w:pPr>
              <w:spacing w:after="0" w:line="260" w:lineRule="exact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1FD" w:rsidRPr="0071042B" w:rsidRDefault="00C161FD" w:rsidP="00777ADB">
            <w:pPr>
              <w:spacing w:after="0" w:line="300" w:lineRule="exact"/>
              <w:rPr>
                <w:rFonts w:ascii="微软雅黑"/>
                <w:sz w:val="18"/>
                <w:szCs w:val="18"/>
              </w:rPr>
            </w:pPr>
            <w:r w:rsidRPr="0071042B">
              <w:rPr>
                <w:rFonts w:ascii="微软雅黑" w:hAnsi="微软雅黑"/>
                <w:sz w:val="18"/>
                <w:szCs w:val="18"/>
              </w:rPr>
              <w:t>17:30-19:30</w:t>
            </w:r>
          </w:p>
        </w:tc>
        <w:tc>
          <w:tcPr>
            <w:tcW w:w="4565" w:type="dxa"/>
            <w:vAlign w:val="center"/>
          </w:tcPr>
          <w:p w:rsidR="00C161FD" w:rsidRPr="0071042B" w:rsidRDefault="00C161FD" w:rsidP="00E54022">
            <w:pPr>
              <w:spacing w:after="0" w:line="300" w:lineRule="exact"/>
              <w:rPr>
                <w:rFonts w:ascii="宋体" w:eastAsia="宋体"/>
                <w:b/>
                <w:sz w:val="18"/>
                <w:szCs w:val="18"/>
              </w:rPr>
            </w:pPr>
            <w:r w:rsidRPr="0071042B">
              <w:rPr>
                <w:rFonts w:ascii="宋体" w:hAnsi="宋体" w:hint="eastAsia"/>
                <w:b/>
                <w:sz w:val="18"/>
                <w:szCs w:val="18"/>
              </w:rPr>
              <w:t>自助晚餐</w:t>
            </w:r>
          </w:p>
        </w:tc>
        <w:tc>
          <w:tcPr>
            <w:tcW w:w="1326" w:type="dxa"/>
            <w:vAlign w:val="center"/>
          </w:tcPr>
          <w:p w:rsidR="00C161FD" w:rsidRPr="0071042B" w:rsidRDefault="00C161FD" w:rsidP="00041CEF">
            <w:pPr>
              <w:spacing w:after="0" w:line="300" w:lineRule="exact"/>
              <w:jc w:val="center"/>
              <w:rPr>
                <w:rFonts w:ascii="宋体" w:eastAsia="宋体"/>
                <w:color w:val="FF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6</w:t>
            </w: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号楼、</w:t>
            </w: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9</w:t>
            </w: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号楼餐厅</w:t>
            </w:r>
          </w:p>
        </w:tc>
        <w:tc>
          <w:tcPr>
            <w:tcW w:w="1134" w:type="dxa"/>
            <w:vAlign w:val="center"/>
          </w:tcPr>
          <w:p w:rsidR="00C161FD" w:rsidRPr="0071042B" w:rsidRDefault="00C161FD" w:rsidP="001D44CC">
            <w:pPr>
              <w:spacing w:after="0" w:line="300" w:lineRule="exact"/>
              <w:ind w:firstLineChars="84" w:firstLine="151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会务组</w:t>
            </w:r>
          </w:p>
        </w:tc>
      </w:tr>
      <w:tr w:rsidR="00C161FD" w:rsidRPr="0071042B" w:rsidTr="00041CEF">
        <w:trPr>
          <w:trHeight w:val="680"/>
          <w:jc w:val="center"/>
        </w:trPr>
        <w:tc>
          <w:tcPr>
            <w:tcW w:w="1162" w:type="dxa"/>
            <w:vAlign w:val="center"/>
          </w:tcPr>
          <w:p w:rsidR="00C161FD" w:rsidRPr="0071042B" w:rsidRDefault="00C161FD" w:rsidP="00250A9E">
            <w:pPr>
              <w:spacing w:after="0" w:line="260" w:lineRule="exact"/>
              <w:rPr>
                <w:rFonts w:ascii="宋体" w:eastAsia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71042B">
                <w:rPr>
                  <w:rFonts w:ascii="宋体" w:hAnsi="宋体"/>
                  <w:color w:val="000000"/>
                  <w:sz w:val="18"/>
                  <w:szCs w:val="18"/>
                </w:rPr>
                <w:t>11</w:t>
              </w:r>
              <w:r w:rsidRPr="0071042B">
                <w:rPr>
                  <w:rFonts w:ascii="宋体" w:hAnsi="宋体" w:hint="eastAsia"/>
                  <w:color w:val="000000"/>
                  <w:sz w:val="18"/>
                  <w:szCs w:val="18"/>
                </w:rPr>
                <w:t>月</w:t>
              </w:r>
              <w:r w:rsidRPr="0071042B">
                <w:rPr>
                  <w:rFonts w:ascii="宋体" w:hAnsi="宋体"/>
                  <w:color w:val="000000"/>
                  <w:sz w:val="18"/>
                  <w:szCs w:val="18"/>
                </w:rPr>
                <w:t>30</w:t>
              </w:r>
              <w:r w:rsidRPr="0071042B">
                <w:rPr>
                  <w:rFonts w:ascii="宋体" w:hAnsi="宋体" w:hint="eastAsia"/>
                  <w:color w:val="000000"/>
                  <w:sz w:val="18"/>
                  <w:szCs w:val="18"/>
                </w:rPr>
                <w:t>日</w:t>
              </w:r>
            </w:smartTag>
          </w:p>
          <w:p w:rsidR="00C161FD" w:rsidRPr="0071042B" w:rsidRDefault="00C161FD" w:rsidP="00250A9E">
            <w:pPr>
              <w:spacing w:after="0" w:line="260" w:lineRule="exact"/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color w:val="000000"/>
                <w:sz w:val="18"/>
                <w:szCs w:val="18"/>
              </w:rPr>
              <w:t>星期一</w:t>
            </w:r>
          </w:p>
        </w:tc>
        <w:tc>
          <w:tcPr>
            <w:tcW w:w="1276" w:type="dxa"/>
            <w:vAlign w:val="center"/>
          </w:tcPr>
          <w:p w:rsidR="00C161FD" w:rsidRPr="0071042B" w:rsidRDefault="00C161FD" w:rsidP="00250A9E">
            <w:pPr>
              <w:spacing w:after="0" w:line="260" w:lineRule="exact"/>
              <w:rPr>
                <w:rFonts w:ascii="微软雅黑"/>
                <w:color w:val="000000"/>
                <w:sz w:val="18"/>
                <w:szCs w:val="18"/>
              </w:rPr>
            </w:pPr>
            <w:r w:rsidRPr="0071042B">
              <w:rPr>
                <w:rFonts w:ascii="微软雅黑" w:hAnsi="微软雅黑"/>
                <w:color w:val="000000"/>
                <w:sz w:val="18"/>
                <w:szCs w:val="18"/>
              </w:rPr>
              <w:t>9:00-12:00</w:t>
            </w:r>
          </w:p>
        </w:tc>
        <w:tc>
          <w:tcPr>
            <w:tcW w:w="5891" w:type="dxa"/>
            <w:gridSpan w:val="2"/>
            <w:vAlign w:val="center"/>
          </w:tcPr>
          <w:p w:rsidR="00C161FD" w:rsidRPr="0071042B" w:rsidRDefault="00C161FD" w:rsidP="00250A9E">
            <w:pPr>
              <w:spacing w:after="0" w:line="260" w:lineRule="exact"/>
              <w:jc w:val="center"/>
              <w:rPr>
                <w:rFonts w:ascii="宋体" w:eastAsia="宋体"/>
                <w:b/>
                <w:color w:val="000000"/>
                <w:sz w:val="18"/>
                <w:szCs w:val="18"/>
              </w:rPr>
            </w:pPr>
            <w:r w:rsidRPr="0071042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代表返程</w:t>
            </w:r>
          </w:p>
        </w:tc>
        <w:tc>
          <w:tcPr>
            <w:tcW w:w="1134" w:type="dxa"/>
          </w:tcPr>
          <w:p w:rsidR="00C161FD" w:rsidRPr="0071042B" w:rsidRDefault="00C161FD" w:rsidP="00250A9E">
            <w:pPr>
              <w:spacing w:after="0" w:line="260" w:lineRule="exact"/>
              <w:jc w:val="center"/>
              <w:rPr>
                <w:rFonts w:asci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161FD" w:rsidRPr="00250A9E" w:rsidRDefault="00C161FD" w:rsidP="00022359">
      <w:pPr>
        <w:spacing w:beforeLines="50" w:after="100" w:afterAutospacing="1" w:line="360" w:lineRule="auto"/>
        <w:ind w:leftChars="-322" w:left="-708" w:firstLineChars="297" w:firstLine="707"/>
        <w:rPr>
          <w:rFonts w:ascii="楷体" w:eastAsia="楷体" w:hAnsi="楷体" w:cs="仿宋"/>
          <w:b/>
          <w:bCs/>
          <w:color w:val="000000"/>
          <w:spacing w:val="-2"/>
          <w:sz w:val="28"/>
          <w:szCs w:val="28"/>
        </w:rPr>
      </w:pPr>
      <w:r>
        <w:rPr>
          <w:rFonts w:ascii="仿宋_GB2312" w:eastAsia="仿宋_GB2312" w:hAnsi="仿宋" w:cs="仿宋"/>
          <w:bCs/>
          <w:color w:val="000000"/>
          <w:spacing w:val="-2"/>
          <w:sz w:val="24"/>
          <w:szCs w:val="24"/>
        </w:rPr>
        <w:t xml:space="preserve"> </w:t>
      </w:r>
      <w:r w:rsidRPr="00250A9E">
        <w:rPr>
          <w:rFonts w:ascii="楷体" w:eastAsia="楷体" w:hAnsi="楷体" w:cs="仿宋" w:hint="eastAsia"/>
          <w:b/>
          <w:bCs/>
          <w:color w:val="000000"/>
          <w:spacing w:val="-2"/>
          <w:sz w:val="28"/>
          <w:szCs w:val="28"/>
        </w:rPr>
        <w:t>北京会议中心地址：</w:t>
      </w:r>
      <w:r w:rsidRPr="00250A9E">
        <w:rPr>
          <w:rFonts w:ascii="楷体" w:eastAsia="楷体" w:hAnsi="楷体" w:hint="eastAsia"/>
          <w:b/>
          <w:color w:val="000000"/>
          <w:sz w:val="28"/>
          <w:szCs w:val="28"/>
        </w:rPr>
        <w:t>北京市朝阳区（北五环）来广营西路</w:t>
      </w:r>
      <w:r w:rsidRPr="00250A9E">
        <w:rPr>
          <w:rFonts w:ascii="楷体" w:eastAsia="楷体" w:hAnsi="楷体"/>
          <w:b/>
          <w:color w:val="000000"/>
          <w:sz w:val="28"/>
          <w:szCs w:val="28"/>
        </w:rPr>
        <w:t>88</w:t>
      </w:r>
      <w:r w:rsidRPr="00250A9E">
        <w:rPr>
          <w:rFonts w:ascii="楷体" w:eastAsia="楷体" w:hAnsi="楷体" w:hint="eastAsia"/>
          <w:b/>
          <w:color w:val="000000"/>
          <w:sz w:val="28"/>
          <w:szCs w:val="28"/>
        </w:rPr>
        <w:t>号</w:t>
      </w:r>
    </w:p>
    <w:sectPr w:rsidR="00C161FD" w:rsidRPr="00250A9E" w:rsidSect="00C40A09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FC" w:rsidRDefault="00DA3DFC" w:rsidP="00367FFA">
      <w:pPr>
        <w:spacing w:after="0"/>
      </w:pPr>
      <w:r>
        <w:separator/>
      </w:r>
    </w:p>
  </w:endnote>
  <w:endnote w:type="continuationSeparator" w:id="0">
    <w:p w:rsidR="00DA3DFC" w:rsidRDefault="00DA3DFC" w:rsidP="00367F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FC" w:rsidRDefault="00DA3DFC" w:rsidP="00367FFA">
      <w:pPr>
        <w:spacing w:after="0"/>
      </w:pPr>
      <w:r>
        <w:separator/>
      </w:r>
    </w:p>
  </w:footnote>
  <w:footnote w:type="continuationSeparator" w:id="0">
    <w:p w:rsidR="00DA3DFC" w:rsidRDefault="00DA3DFC" w:rsidP="00367F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0B82"/>
    <w:rsid w:val="0001472F"/>
    <w:rsid w:val="00022359"/>
    <w:rsid w:val="00041CEF"/>
    <w:rsid w:val="000527BB"/>
    <w:rsid w:val="0009551F"/>
    <w:rsid w:val="000D01F9"/>
    <w:rsid w:val="000D44DF"/>
    <w:rsid w:val="00120682"/>
    <w:rsid w:val="001D44CC"/>
    <w:rsid w:val="002168B9"/>
    <w:rsid w:val="00225287"/>
    <w:rsid w:val="00250A9E"/>
    <w:rsid w:val="002C692D"/>
    <w:rsid w:val="00323B43"/>
    <w:rsid w:val="00367FFA"/>
    <w:rsid w:val="0038093D"/>
    <w:rsid w:val="00381F38"/>
    <w:rsid w:val="003D37D8"/>
    <w:rsid w:val="00426133"/>
    <w:rsid w:val="004358AB"/>
    <w:rsid w:val="004C32D2"/>
    <w:rsid w:val="004C4AD3"/>
    <w:rsid w:val="004C7DD1"/>
    <w:rsid w:val="00514B3C"/>
    <w:rsid w:val="00530B4A"/>
    <w:rsid w:val="00564ED8"/>
    <w:rsid w:val="005663A2"/>
    <w:rsid w:val="00684725"/>
    <w:rsid w:val="006B2DA5"/>
    <w:rsid w:val="006E1677"/>
    <w:rsid w:val="006E79AC"/>
    <w:rsid w:val="0071042B"/>
    <w:rsid w:val="007460E1"/>
    <w:rsid w:val="00777ADB"/>
    <w:rsid w:val="0087026B"/>
    <w:rsid w:val="008B7726"/>
    <w:rsid w:val="008C4BD8"/>
    <w:rsid w:val="008C63FC"/>
    <w:rsid w:val="008D2B11"/>
    <w:rsid w:val="008E60B9"/>
    <w:rsid w:val="009312EF"/>
    <w:rsid w:val="0093449B"/>
    <w:rsid w:val="009C18E0"/>
    <w:rsid w:val="009C65FB"/>
    <w:rsid w:val="009F41E0"/>
    <w:rsid w:val="00A044CD"/>
    <w:rsid w:val="00A12112"/>
    <w:rsid w:val="00A16633"/>
    <w:rsid w:val="00A222F0"/>
    <w:rsid w:val="00A34996"/>
    <w:rsid w:val="00A6549E"/>
    <w:rsid w:val="00A67820"/>
    <w:rsid w:val="00A7563E"/>
    <w:rsid w:val="00A85613"/>
    <w:rsid w:val="00A92BB0"/>
    <w:rsid w:val="00A96E3D"/>
    <w:rsid w:val="00AC143F"/>
    <w:rsid w:val="00AF4612"/>
    <w:rsid w:val="00C06125"/>
    <w:rsid w:val="00C06FD2"/>
    <w:rsid w:val="00C161FD"/>
    <w:rsid w:val="00C40A09"/>
    <w:rsid w:val="00C608F6"/>
    <w:rsid w:val="00C63781"/>
    <w:rsid w:val="00CC65A9"/>
    <w:rsid w:val="00CE33F4"/>
    <w:rsid w:val="00CF39ED"/>
    <w:rsid w:val="00D026E4"/>
    <w:rsid w:val="00D31D50"/>
    <w:rsid w:val="00D82AC9"/>
    <w:rsid w:val="00DA3DFC"/>
    <w:rsid w:val="00E4397F"/>
    <w:rsid w:val="00E54022"/>
    <w:rsid w:val="00EC6426"/>
    <w:rsid w:val="00F50A4A"/>
    <w:rsid w:val="00FA4B4A"/>
    <w:rsid w:val="00FD118A"/>
    <w:rsid w:val="00FD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7F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67FFA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67F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67FFA"/>
    <w:rPr>
      <w:rFonts w:ascii="Tahoma" w:hAnsi="Tahoma"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A756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haosou.com/doc/587572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cp:lastPrinted>2015-11-23T07:14:00Z</cp:lastPrinted>
  <dcterms:created xsi:type="dcterms:W3CDTF">2008-09-11T17:20:00Z</dcterms:created>
  <dcterms:modified xsi:type="dcterms:W3CDTF">2015-11-23T08:51:00Z</dcterms:modified>
</cp:coreProperties>
</file>