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77" w:rsidRPr="00E96A77" w:rsidRDefault="00E96A77" w:rsidP="00E96A77">
      <w:pPr>
        <w:rPr>
          <w:rFonts w:asciiTheme="majorEastAsia" w:eastAsiaTheme="majorEastAsia" w:hAnsiTheme="majorEastAsia" w:hint="eastAsia"/>
          <w:sz w:val="24"/>
        </w:rPr>
      </w:pPr>
      <w:r w:rsidRPr="00E96A77">
        <w:rPr>
          <w:rFonts w:asciiTheme="majorEastAsia" w:eastAsiaTheme="majorEastAsia" w:hAnsiTheme="majorEastAsia" w:hint="eastAsia"/>
          <w:sz w:val="24"/>
        </w:rPr>
        <w:t>附件1</w:t>
      </w:r>
    </w:p>
    <w:p w:rsidR="00E96A77" w:rsidRDefault="00A87EA7" w:rsidP="00A87EA7">
      <w:pPr>
        <w:jc w:val="center"/>
        <w:rPr>
          <w:rFonts w:asciiTheme="majorEastAsia" w:eastAsiaTheme="majorEastAsia" w:hAnsiTheme="majorEastAsia" w:hint="eastAsia"/>
          <w:b/>
          <w:sz w:val="32"/>
        </w:rPr>
      </w:pPr>
      <w:r w:rsidRPr="0063573B">
        <w:rPr>
          <w:rFonts w:asciiTheme="majorEastAsia" w:eastAsiaTheme="majorEastAsia" w:hAnsiTheme="majorEastAsia" w:hint="eastAsia"/>
          <w:b/>
          <w:sz w:val="32"/>
        </w:rPr>
        <w:t>2014</w:t>
      </w:r>
      <w:r w:rsidR="00621CCC">
        <w:rPr>
          <w:rFonts w:asciiTheme="majorEastAsia" w:eastAsiaTheme="majorEastAsia" w:hAnsiTheme="majorEastAsia" w:hint="eastAsia"/>
          <w:b/>
          <w:sz w:val="32"/>
        </w:rPr>
        <w:t>中国</w:t>
      </w:r>
      <w:r w:rsidRPr="0063573B">
        <w:rPr>
          <w:rFonts w:asciiTheme="majorEastAsia" w:eastAsiaTheme="majorEastAsia" w:hAnsiTheme="majorEastAsia" w:hint="eastAsia"/>
          <w:b/>
          <w:sz w:val="32"/>
        </w:rPr>
        <w:t>民办教育金融服务研讨会</w:t>
      </w:r>
    </w:p>
    <w:p w:rsidR="00014D05" w:rsidRPr="0063573B" w:rsidRDefault="00E96A77" w:rsidP="00A87EA7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日程表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481"/>
        <w:gridCol w:w="1476"/>
        <w:gridCol w:w="1271"/>
        <w:gridCol w:w="2729"/>
        <w:gridCol w:w="7"/>
        <w:gridCol w:w="2020"/>
      </w:tblGrid>
      <w:tr w:rsidR="00E96A77" w:rsidRPr="0063573B" w:rsidTr="00955649">
        <w:trPr>
          <w:trHeight w:val="286"/>
        </w:trPr>
        <w:tc>
          <w:tcPr>
            <w:tcW w:w="598" w:type="pct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96A77" w:rsidRPr="0063573B" w:rsidRDefault="00E96A77" w:rsidP="0095564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96A77" w:rsidRPr="0063573B" w:rsidRDefault="00E96A77" w:rsidP="0095564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746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96A77" w:rsidRPr="0063573B" w:rsidRDefault="00E96A77" w:rsidP="0095564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b/>
                <w:szCs w:val="21"/>
              </w:rPr>
              <w:t>事项</w:t>
            </w:r>
          </w:p>
        </w:tc>
        <w:tc>
          <w:tcPr>
            <w:tcW w:w="1605" w:type="pct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96A77" w:rsidRPr="0063573B" w:rsidRDefault="00E96A77" w:rsidP="0095564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1185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96A77" w:rsidRPr="0063573B" w:rsidRDefault="00E96A77" w:rsidP="0095564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b/>
                <w:szCs w:val="21"/>
              </w:rPr>
              <w:t>主持人</w:t>
            </w:r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 w:val="restar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5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63573B">
              <w:rPr>
                <w:rFonts w:asciiTheme="minorEastAsia" w:eastAsiaTheme="minorEastAsia" w:hAnsiTheme="minorEastAsia"/>
                <w:szCs w:val="21"/>
              </w:rPr>
              <w:t>17</w:t>
            </w:r>
            <w:r w:rsidRPr="0063573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82" w:type="pct"/>
            <w:vMerge w:val="restar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</w:p>
        </w:tc>
        <w:tc>
          <w:tcPr>
            <w:tcW w:w="86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9:00—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9:20</w:t>
            </w:r>
          </w:p>
        </w:tc>
        <w:tc>
          <w:tcPr>
            <w:tcW w:w="74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开幕式</w:t>
            </w:r>
          </w:p>
        </w:tc>
        <w:tc>
          <w:tcPr>
            <w:tcW w:w="1605" w:type="pct"/>
            <w:gridSpan w:val="2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致开幕辞</w:t>
            </w:r>
          </w:p>
        </w:tc>
        <w:tc>
          <w:tcPr>
            <w:tcW w:w="1185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协会领导</w:t>
            </w:r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9:20—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9:40</w:t>
            </w:r>
          </w:p>
        </w:tc>
        <w:tc>
          <w:tcPr>
            <w:tcW w:w="74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公司简介</w:t>
            </w:r>
          </w:p>
        </w:tc>
        <w:tc>
          <w:tcPr>
            <w:tcW w:w="1605" w:type="pct"/>
            <w:gridSpan w:val="2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公司</w:t>
            </w:r>
            <w:r w:rsidRPr="0063573B">
              <w:rPr>
                <w:rFonts w:asciiTheme="minorEastAsia" w:eastAsiaTheme="minorEastAsia" w:hAnsiTheme="minorEastAsia"/>
                <w:szCs w:val="21"/>
              </w:rPr>
              <w:t>2013</w:t>
            </w:r>
            <w:r w:rsidRPr="0063573B">
              <w:rPr>
                <w:rFonts w:asciiTheme="minorEastAsia" w:eastAsiaTheme="minorEastAsia" w:hAnsiTheme="minorEastAsia" w:hint="eastAsia"/>
                <w:szCs w:val="21"/>
              </w:rPr>
              <w:t>年发展情况和</w:t>
            </w:r>
            <w:r w:rsidRPr="0063573B">
              <w:rPr>
                <w:rFonts w:asciiTheme="minorEastAsia" w:eastAsiaTheme="minorEastAsia" w:hAnsiTheme="minorEastAsia"/>
                <w:szCs w:val="21"/>
              </w:rPr>
              <w:t>2014-2016</w:t>
            </w:r>
            <w:r w:rsidRPr="0063573B">
              <w:rPr>
                <w:rFonts w:asciiTheme="minorEastAsia" w:eastAsiaTheme="minorEastAsia" w:hAnsiTheme="minorEastAsia" w:hint="eastAsia"/>
                <w:szCs w:val="21"/>
              </w:rPr>
              <w:t>年发展规划</w:t>
            </w:r>
          </w:p>
        </w:tc>
        <w:tc>
          <w:tcPr>
            <w:tcW w:w="1185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首席运营官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郭珩</w:t>
            </w:r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9:40—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10:40</w:t>
            </w:r>
          </w:p>
        </w:tc>
        <w:tc>
          <w:tcPr>
            <w:tcW w:w="74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产品介绍</w:t>
            </w:r>
          </w:p>
        </w:tc>
        <w:tc>
          <w:tcPr>
            <w:tcW w:w="1605" w:type="pct"/>
            <w:gridSpan w:val="2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《学费收入保理：缓解民办高校融资瓶颈的有效途径》</w:t>
            </w:r>
          </w:p>
        </w:tc>
        <w:tc>
          <w:tcPr>
            <w:tcW w:w="1185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运营经理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赵清</w:t>
            </w:r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10:40—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11:00</w:t>
            </w:r>
          </w:p>
        </w:tc>
        <w:tc>
          <w:tcPr>
            <w:tcW w:w="3536" w:type="pct"/>
            <w:gridSpan w:val="4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3573B">
              <w:rPr>
                <w:rFonts w:asciiTheme="minorEastAsia" w:eastAsiaTheme="minorEastAsia" w:hAnsiTheme="minorEastAsia" w:hint="eastAsia"/>
                <w:szCs w:val="21"/>
              </w:rPr>
              <w:t>茶歇</w:t>
            </w:r>
            <w:proofErr w:type="gramEnd"/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11:00—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11: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74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浦发</w:t>
            </w:r>
            <w:r w:rsidRPr="0063573B">
              <w:rPr>
                <w:rFonts w:asciiTheme="minorEastAsia" w:eastAsiaTheme="minorEastAsia" w:hAnsiTheme="minorEastAsia" w:hint="eastAsia"/>
                <w:szCs w:val="21"/>
              </w:rPr>
              <w:t>银行</w:t>
            </w:r>
          </w:p>
        </w:tc>
        <w:tc>
          <w:tcPr>
            <w:tcW w:w="1605" w:type="pct"/>
            <w:gridSpan w:val="2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银校合作宣讲</w:t>
            </w:r>
          </w:p>
        </w:tc>
        <w:tc>
          <w:tcPr>
            <w:tcW w:w="1185" w:type="pct"/>
            <w:vAlign w:val="center"/>
          </w:tcPr>
          <w:p w:rsidR="00E96A77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行长 褚妲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客户经理 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陈克盈</w:t>
            </w:r>
            <w:proofErr w:type="gramEnd"/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11: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63573B">
              <w:rPr>
                <w:rFonts w:asciiTheme="minorEastAsia" w:eastAsiaTheme="minorEastAsia" w:hAnsiTheme="minorEastAsia"/>
                <w:szCs w:val="21"/>
              </w:rPr>
              <w:t>—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11: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40</w:t>
            </w:r>
          </w:p>
        </w:tc>
        <w:tc>
          <w:tcPr>
            <w:tcW w:w="74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平安信托</w:t>
            </w:r>
          </w:p>
        </w:tc>
        <w:tc>
          <w:tcPr>
            <w:tcW w:w="1605" w:type="pct"/>
            <w:gridSpan w:val="2"/>
            <w:vAlign w:val="center"/>
          </w:tcPr>
          <w:p w:rsidR="00E96A77" w:rsidRPr="0063573B" w:rsidRDefault="00F338E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主题待定</w:t>
            </w:r>
          </w:p>
        </w:tc>
        <w:tc>
          <w:tcPr>
            <w:tcW w:w="1185" w:type="pct"/>
            <w:vAlign w:val="center"/>
          </w:tcPr>
          <w:p w:rsidR="00E96A77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总经理 陈星硕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客户经理 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刘顿</w:t>
            </w:r>
            <w:proofErr w:type="gramEnd"/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11: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40</w:t>
            </w:r>
            <w:r w:rsidRPr="0063573B">
              <w:rPr>
                <w:rFonts w:asciiTheme="minorEastAsia" w:eastAsiaTheme="minorEastAsia" w:hAnsiTheme="minorEastAsia"/>
                <w:szCs w:val="21"/>
              </w:rPr>
              <w:t>—</w:t>
            </w:r>
          </w:p>
          <w:p w:rsidR="00E96A77" w:rsidRPr="0063573B" w:rsidRDefault="00E96A77" w:rsidP="00955649">
            <w:pPr>
              <w:spacing w:line="276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63573B">
              <w:rPr>
                <w:rFonts w:asciiTheme="minorEastAsia" w:eastAsiaTheme="minorEastAsia" w:hAnsiTheme="minor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</w:t>
            </w:r>
          </w:p>
        </w:tc>
        <w:tc>
          <w:tcPr>
            <w:tcW w:w="74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重庆金交所</w:t>
            </w:r>
          </w:p>
        </w:tc>
        <w:tc>
          <w:tcPr>
            <w:tcW w:w="1605" w:type="pct"/>
            <w:gridSpan w:val="2"/>
            <w:vAlign w:val="center"/>
          </w:tcPr>
          <w:p w:rsidR="00E96A77" w:rsidRPr="0063573B" w:rsidRDefault="00F338E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主题待定</w:t>
            </w:r>
          </w:p>
        </w:tc>
        <w:tc>
          <w:tcPr>
            <w:tcW w:w="1185" w:type="pct"/>
            <w:vAlign w:val="center"/>
          </w:tcPr>
          <w:p w:rsidR="00E96A77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总经理 阳军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客户经理 王显静</w:t>
            </w:r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中午</w:t>
            </w:r>
          </w:p>
        </w:tc>
        <w:tc>
          <w:tcPr>
            <w:tcW w:w="86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12:00—13:30</w:t>
            </w:r>
          </w:p>
        </w:tc>
        <w:tc>
          <w:tcPr>
            <w:tcW w:w="3536" w:type="pct"/>
            <w:gridSpan w:val="4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午餐</w:t>
            </w:r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</w:p>
        </w:tc>
        <w:tc>
          <w:tcPr>
            <w:tcW w:w="86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13:30—14:00</w:t>
            </w:r>
          </w:p>
        </w:tc>
        <w:tc>
          <w:tcPr>
            <w:tcW w:w="74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头脑风暴</w:t>
            </w:r>
          </w:p>
        </w:tc>
        <w:tc>
          <w:tcPr>
            <w:tcW w:w="2790" w:type="pct"/>
            <w:gridSpan w:val="3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探讨关于中国民办教育发展基金的设立</w:t>
            </w:r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14:00—14:45</w:t>
            </w:r>
          </w:p>
        </w:tc>
        <w:tc>
          <w:tcPr>
            <w:tcW w:w="74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院校分享</w:t>
            </w:r>
          </w:p>
        </w:tc>
        <w:tc>
          <w:tcPr>
            <w:tcW w:w="2790" w:type="pct"/>
            <w:gridSpan w:val="3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各参会院校代表</w:t>
            </w:r>
            <w:r>
              <w:rPr>
                <w:rStyle w:val="a8"/>
                <w:rFonts w:asciiTheme="minorEastAsia" w:eastAsiaTheme="minorEastAsia" w:hAnsiTheme="minorEastAsia"/>
                <w:szCs w:val="21"/>
              </w:rPr>
              <w:endnoteReference w:id="1"/>
            </w:r>
            <w:r w:rsidRPr="0063573B">
              <w:rPr>
                <w:rFonts w:asciiTheme="minorEastAsia" w:eastAsiaTheme="minorEastAsia" w:hAnsiTheme="minorEastAsia" w:hint="eastAsia"/>
                <w:szCs w:val="21"/>
              </w:rPr>
              <w:t>发言、分享经验、互动交流</w:t>
            </w:r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14:45—15:00</w:t>
            </w:r>
          </w:p>
        </w:tc>
        <w:tc>
          <w:tcPr>
            <w:tcW w:w="3536" w:type="pct"/>
            <w:gridSpan w:val="4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3573B">
              <w:rPr>
                <w:rFonts w:asciiTheme="minorEastAsia" w:eastAsiaTheme="minorEastAsia" w:hAnsiTheme="minorEastAsia" w:hint="eastAsia"/>
                <w:szCs w:val="21"/>
              </w:rPr>
              <w:t>茶歇</w:t>
            </w:r>
            <w:proofErr w:type="gramEnd"/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15:00—15:30</w:t>
            </w:r>
          </w:p>
        </w:tc>
        <w:tc>
          <w:tcPr>
            <w:tcW w:w="74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对话会</w:t>
            </w:r>
          </w:p>
        </w:tc>
        <w:tc>
          <w:tcPr>
            <w:tcW w:w="2790" w:type="pct"/>
            <w:gridSpan w:val="3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各参会院校与会议组织单位面对面问答</w:t>
            </w:r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15:30—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16:00</w:t>
            </w:r>
          </w:p>
        </w:tc>
        <w:tc>
          <w:tcPr>
            <w:tcW w:w="746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闭幕式</w:t>
            </w:r>
          </w:p>
        </w:tc>
        <w:tc>
          <w:tcPr>
            <w:tcW w:w="1601" w:type="pct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致闭幕辞</w:t>
            </w:r>
          </w:p>
        </w:tc>
        <w:tc>
          <w:tcPr>
            <w:tcW w:w="1189" w:type="pct"/>
            <w:gridSpan w:val="2"/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董事长</w:t>
            </w:r>
          </w:p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赵永军</w:t>
            </w:r>
          </w:p>
        </w:tc>
      </w:tr>
      <w:tr w:rsidR="00E96A77" w:rsidRPr="0063573B" w:rsidTr="00955649">
        <w:trPr>
          <w:trHeight w:val="714"/>
        </w:trPr>
        <w:tc>
          <w:tcPr>
            <w:tcW w:w="316" w:type="pct"/>
            <w:vMerge/>
            <w:tcBorders>
              <w:bottom w:val="single" w:sz="12" w:space="0" w:color="auto"/>
            </w:tcBorders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2" w:type="pct"/>
            <w:vMerge/>
            <w:tcBorders>
              <w:bottom w:val="single" w:sz="12" w:space="0" w:color="auto"/>
            </w:tcBorders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6" w:type="pct"/>
            <w:tcBorders>
              <w:bottom w:val="single" w:sz="12" w:space="0" w:color="auto"/>
            </w:tcBorders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/>
                <w:szCs w:val="21"/>
              </w:rPr>
              <w:t>16:00—17:00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项目对接</w:t>
            </w:r>
          </w:p>
        </w:tc>
        <w:tc>
          <w:tcPr>
            <w:tcW w:w="2790" w:type="pct"/>
            <w:gridSpan w:val="3"/>
            <w:tcBorders>
              <w:bottom w:val="single" w:sz="12" w:space="0" w:color="auto"/>
            </w:tcBorders>
            <w:vAlign w:val="center"/>
          </w:tcPr>
          <w:p w:rsidR="00E96A77" w:rsidRPr="0063573B" w:rsidRDefault="00E96A77" w:rsidP="009556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73B">
              <w:rPr>
                <w:rFonts w:asciiTheme="minorEastAsia" w:eastAsiaTheme="minorEastAsia" w:hAnsiTheme="minorEastAsia" w:hint="eastAsia"/>
                <w:szCs w:val="21"/>
              </w:rPr>
              <w:t>参会院校洽谈合作意向</w:t>
            </w:r>
          </w:p>
        </w:tc>
      </w:tr>
    </w:tbl>
    <w:p w:rsidR="00A87EA7" w:rsidRPr="00E96A77" w:rsidRDefault="00A87EA7" w:rsidP="00E96A77">
      <w:pPr>
        <w:rPr>
          <w:b/>
          <w:sz w:val="32"/>
        </w:rPr>
      </w:pPr>
    </w:p>
    <w:sectPr w:rsidR="00A87EA7" w:rsidRPr="00E9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61" w:rsidRDefault="00AD4A61" w:rsidP="0063573B">
      <w:r>
        <w:separator/>
      </w:r>
    </w:p>
  </w:endnote>
  <w:endnote w:type="continuationSeparator" w:id="0">
    <w:p w:rsidR="00AD4A61" w:rsidRDefault="00AD4A61" w:rsidP="0063573B">
      <w:r>
        <w:continuationSeparator/>
      </w:r>
    </w:p>
  </w:endnote>
  <w:endnote w:id="1">
    <w:p w:rsidR="00E96A77" w:rsidRDefault="00E96A77" w:rsidP="00E96A77">
      <w:pPr>
        <w:pStyle w:val="a7"/>
        <w:rPr>
          <w:rFonts w:hint="eastAsia"/>
        </w:rPr>
      </w:pPr>
      <w:r>
        <w:rPr>
          <w:rStyle w:val="a8"/>
        </w:rPr>
        <w:endnoteRef/>
      </w:r>
      <w:r>
        <w:t xml:space="preserve"> </w:t>
      </w:r>
      <w:r>
        <w:rPr>
          <w:rFonts w:hint="eastAsia"/>
        </w:rPr>
        <w:t>特邀代表：西安外事学院</w:t>
      </w:r>
      <w:r>
        <w:rPr>
          <w:rFonts w:hint="eastAsia"/>
        </w:rPr>
        <w:t xml:space="preserve"> </w:t>
      </w:r>
      <w:r>
        <w:rPr>
          <w:rFonts w:hint="eastAsia"/>
        </w:rPr>
        <w:t>董事长</w:t>
      </w:r>
      <w:r>
        <w:rPr>
          <w:rFonts w:hint="eastAsia"/>
        </w:rPr>
        <w:t xml:space="preserve"> </w:t>
      </w:r>
      <w:r>
        <w:rPr>
          <w:rFonts w:hint="eastAsia"/>
        </w:rPr>
        <w:t>黄藤</w:t>
      </w:r>
    </w:p>
    <w:p w:rsidR="00E96A77" w:rsidRPr="00E96A77" w:rsidRDefault="00E96A77" w:rsidP="00E96A77">
      <w:pPr>
        <w:pStyle w:val="a7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          </w:t>
      </w:r>
      <w:r>
        <w:rPr>
          <w:rFonts w:hint="eastAsia"/>
        </w:rPr>
        <w:t>西安思源学院</w:t>
      </w:r>
      <w:r>
        <w:rPr>
          <w:rFonts w:hint="eastAsia"/>
        </w:rPr>
        <w:t xml:space="preserve"> </w:t>
      </w:r>
      <w:r>
        <w:rPr>
          <w:rFonts w:hint="eastAsia"/>
        </w:rPr>
        <w:t>董事长</w:t>
      </w:r>
      <w:r>
        <w:rPr>
          <w:rFonts w:hint="eastAsia"/>
        </w:rPr>
        <w:t xml:space="preserve"> </w:t>
      </w:r>
      <w:r>
        <w:rPr>
          <w:rFonts w:hint="eastAsia"/>
        </w:rPr>
        <w:t>周延波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61" w:rsidRDefault="00AD4A61" w:rsidP="0063573B">
      <w:r>
        <w:separator/>
      </w:r>
    </w:p>
  </w:footnote>
  <w:footnote w:type="continuationSeparator" w:id="0">
    <w:p w:rsidR="00AD4A61" w:rsidRDefault="00AD4A61" w:rsidP="0063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9A"/>
    <w:rsid w:val="00196E42"/>
    <w:rsid w:val="0024775E"/>
    <w:rsid w:val="003775ED"/>
    <w:rsid w:val="00470528"/>
    <w:rsid w:val="00621CCC"/>
    <w:rsid w:val="0063573B"/>
    <w:rsid w:val="00680642"/>
    <w:rsid w:val="006847AF"/>
    <w:rsid w:val="00727141"/>
    <w:rsid w:val="0074589A"/>
    <w:rsid w:val="00A228AB"/>
    <w:rsid w:val="00A87EA7"/>
    <w:rsid w:val="00AD4A61"/>
    <w:rsid w:val="00B343B9"/>
    <w:rsid w:val="00B81CBF"/>
    <w:rsid w:val="00BA00BE"/>
    <w:rsid w:val="00C20196"/>
    <w:rsid w:val="00C740B1"/>
    <w:rsid w:val="00C9766C"/>
    <w:rsid w:val="00D72AA0"/>
    <w:rsid w:val="00DE1DBF"/>
    <w:rsid w:val="00E96A77"/>
    <w:rsid w:val="00F30A79"/>
    <w:rsid w:val="00F3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73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73B"/>
    <w:rPr>
      <w:rFonts w:ascii="Calibri" w:eastAsia="宋体" w:hAnsi="Calibri" w:cs="Times New Roman"/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E96A7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E96A77"/>
    <w:rPr>
      <w:rFonts w:ascii="Calibri" w:eastAsia="宋体" w:hAnsi="Calibri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E96A77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E96A77"/>
    <w:pPr>
      <w:snapToGrid w:val="0"/>
      <w:jc w:val="left"/>
    </w:pPr>
  </w:style>
  <w:style w:type="character" w:customStyle="1" w:styleId="Char2">
    <w:name w:val="尾注文本 Char"/>
    <w:basedOn w:val="a0"/>
    <w:link w:val="a7"/>
    <w:uiPriority w:val="99"/>
    <w:semiHidden/>
    <w:rsid w:val="00E96A77"/>
    <w:rPr>
      <w:rFonts w:ascii="Calibri" w:eastAsia="宋体" w:hAnsi="Calibri" w:cs="Times New Roman"/>
    </w:rPr>
  </w:style>
  <w:style w:type="character" w:styleId="a8">
    <w:name w:val="endnote reference"/>
    <w:basedOn w:val="a0"/>
    <w:uiPriority w:val="99"/>
    <w:semiHidden/>
    <w:unhideWhenUsed/>
    <w:rsid w:val="00E96A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73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73B"/>
    <w:rPr>
      <w:rFonts w:ascii="Calibri" w:eastAsia="宋体" w:hAnsi="Calibri" w:cs="Times New Roman"/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E96A7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E96A77"/>
    <w:rPr>
      <w:rFonts w:ascii="Calibri" w:eastAsia="宋体" w:hAnsi="Calibri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E96A77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E96A77"/>
    <w:pPr>
      <w:snapToGrid w:val="0"/>
      <w:jc w:val="left"/>
    </w:pPr>
  </w:style>
  <w:style w:type="character" w:customStyle="1" w:styleId="Char2">
    <w:name w:val="尾注文本 Char"/>
    <w:basedOn w:val="a0"/>
    <w:link w:val="a7"/>
    <w:uiPriority w:val="99"/>
    <w:semiHidden/>
    <w:rsid w:val="00E96A77"/>
    <w:rPr>
      <w:rFonts w:ascii="Calibri" w:eastAsia="宋体" w:hAnsi="Calibri" w:cs="Times New Roman"/>
    </w:rPr>
  </w:style>
  <w:style w:type="character" w:styleId="a8">
    <w:name w:val="endnote reference"/>
    <w:basedOn w:val="a0"/>
    <w:uiPriority w:val="99"/>
    <w:semiHidden/>
    <w:unhideWhenUsed/>
    <w:rsid w:val="00E96A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CD96-2DD1-4F58-B41A-91741584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admin</cp:lastModifiedBy>
  <cp:revision>11</cp:revision>
  <dcterms:created xsi:type="dcterms:W3CDTF">2014-03-17T01:45:00Z</dcterms:created>
  <dcterms:modified xsi:type="dcterms:W3CDTF">2014-03-18T03:23:00Z</dcterms:modified>
</cp:coreProperties>
</file>