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B1" w:rsidRDefault="009A32DD" w:rsidP="009A32DD">
      <w:pPr>
        <w:spacing w:line="440" w:lineRule="exact"/>
        <w:jc w:val="center"/>
        <w:rPr>
          <w:rFonts w:hint="eastAsia"/>
          <w:b/>
          <w:sz w:val="28"/>
          <w:szCs w:val="28"/>
        </w:rPr>
      </w:pPr>
      <w:r w:rsidRPr="009A32DD">
        <w:rPr>
          <w:rFonts w:hint="eastAsia"/>
          <w:b/>
          <w:sz w:val="28"/>
          <w:szCs w:val="28"/>
        </w:rPr>
        <w:t>民政部关于贯彻落实国务院取消全国性社会团体分支机构、代表机构登记行政审批项目的决定有关问题的通知</w:t>
      </w:r>
    </w:p>
    <w:p w:rsidR="009A32DD" w:rsidRDefault="009A32DD" w:rsidP="009A32DD">
      <w:pPr>
        <w:spacing w:line="440" w:lineRule="exact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9A32DD" w:rsidRDefault="009A32DD" w:rsidP="009A32DD">
      <w:pPr>
        <w:jc w:val="left"/>
        <w:rPr>
          <w:rFonts w:hint="eastAsia"/>
          <w:sz w:val="28"/>
          <w:szCs w:val="28"/>
        </w:rPr>
      </w:pPr>
      <w:r w:rsidRPr="009A32DD">
        <w:rPr>
          <w:rFonts w:hint="eastAsia"/>
          <w:sz w:val="28"/>
          <w:szCs w:val="28"/>
        </w:rPr>
        <w:t>民发〔</w:t>
      </w:r>
      <w:r w:rsidRPr="009A32DD">
        <w:rPr>
          <w:rFonts w:hint="eastAsia"/>
          <w:sz w:val="28"/>
          <w:szCs w:val="28"/>
        </w:rPr>
        <w:t>2014</w:t>
      </w:r>
      <w:r w:rsidRPr="009A32DD">
        <w:rPr>
          <w:rFonts w:hint="eastAsia"/>
          <w:sz w:val="28"/>
          <w:szCs w:val="28"/>
        </w:rPr>
        <w:t>〕</w:t>
      </w:r>
      <w:r w:rsidRPr="009A32DD">
        <w:rPr>
          <w:rFonts w:hint="eastAsia"/>
          <w:sz w:val="28"/>
          <w:szCs w:val="28"/>
        </w:rPr>
        <w:t>38</w:t>
      </w:r>
      <w:r w:rsidRPr="009A32DD">
        <w:rPr>
          <w:rFonts w:hint="eastAsia"/>
          <w:sz w:val="28"/>
          <w:szCs w:val="28"/>
        </w:rPr>
        <w:t>号各全国性社会团体：</w:t>
      </w:r>
      <w:r w:rsidRPr="009A32DD">
        <w:rPr>
          <w:rFonts w:hint="eastAsia"/>
          <w:sz w:val="28"/>
          <w:szCs w:val="28"/>
        </w:rPr>
        <w:t xml:space="preserve">     </w:t>
      </w:r>
    </w:p>
    <w:p w:rsidR="009A32DD" w:rsidRDefault="009A32DD" w:rsidP="009A32DD">
      <w:pPr>
        <w:ind w:firstLine="540"/>
        <w:jc w:val="left"/>
        <w:rPr>
          <w:rFonts w:hint="eastAsia"/>
          <w:sz w:val="24"/>
          <w:szCs w:val="24"/>
        </w:rPr>
      </w:pPr>
      <w:r w:rsidRPr="009A32DD">
        <w:rPr>
          <w:rFonts w:hint="eastAsia"/>
          <w:sz w:val="24"/>
          <w:szCs w:val="24"/>
        </w:rPr>
        <w:t>2013</w:t>
      </w:r>
      <w:r w:rsidRPr="009A32DD">
        <w:rPr>
          <w:rFonts w:hint="eastAsia"/>
          <w:sz w:val="24"/>
          <w:szCs w:val="24"/>
        </w:rPr>
        <w:t>年</w:t>
      </w:r>
      <w:r w:rsidRPr="009A32DD">
        <w:rPr>
          <w:rFonts w:hint="eastAsia"/>
          <w:sz w:val="24"/>
          <w:szCs w:val="24"/>
        </w:rPr>
        <w:t>11</w:t>
      </w:r>
      <w:r w:rsidRPr="009A32DD">
        <w:rPr>
          <w:rFonts w:hint="eastAsia"/>
          <w:sz w:val="24"/>
          <w:szCs w:val="24"/>
        </w:rPr>
        <w:t>月</w:t>
      </w:r>
      <w:r w:rsidRPr="009A32DD">
        <w:rPr>
          <w:rFonts w:hint="eastAsia"/>
          <w:sz w:val="24"/>
          <w:szCs w:val="24"/>
        </w:rPr>
        <w:t>8</w:t>
      </w:r>
      <w:r w:rsidRPr="009A32DD">
        <w:rPr>
          <w:rFonts w:hint="eastAsia"/>
          <w:sz w:val="24"/>
          <w:szCs w:val="24"/>
        </w:rPr>
        <w:t>日，《国务院关于取消和下放一批行政审批项目的决定》（国发〔</w:t>
      </w:r>
      <w:r w:rsidRPr="009A32DD">
        <w:rPr>
          <w:rFonts w:hint="eastAsia"/>
          <w:sz w:val="24"/>
          <w:szCs w:val="24"/>
        </w:rPr>
        <w:t>2013</w:t>
      </w:r>
      <w:r w:rsidRPr="009A32DD">
        <w:rPr>
          <w:rFonts w:hint="eastAsia"/>
          <w:sz w:val="24"/>
          <w:szCs w:val="24"/>
        </w:rPr>
        <w:t>〕</w:t>
      </w:r>
      <w:r w:rsidRPr="009A32DD">
        <w:rPr>
          <w:rFonts w:hint="eastAsia"/>
          <w:sz w:val="24"/>
          <w:szCs w:val="24"/>
        </w:rPr>
        <w:t>44</w:t>
      </w:r>
      <w:r w:rsidRPr="009A32DD">
        <w:rPr>
          <w:rFonts w:hint="eastAsia"/>
          <w:sz w:val="24"/>
          <w:szCs w:val="24"/>
        </w:rPr>
        <w:t>号）（以下简称《决定》）取消了民政部对全国性社会团体分支机构、代表机构设立登记、变更登记和注销登记的行政审批项目。为贯彻落实《决定》的要求，深入推进社会团体登记管理制度改革，切实转变政府职能，进一步激发社会团体活力，更好地发挥其在经济社会发展中的积极作用，现就有关事项通知如下。</w:t>
      </w:r>
      <w:r w:rsidRPr="009A32DD">
        <w:rPr>
          <w:rFonts w:hint="eastAsia"/>
          <w:sz w:val="24"/>
          <w:szCs w:val="24"/>
        </w:rPr>
        <w:t xml:space="preserve">         </w:t>
      </w:r>
    </w:p>
    <w:p w:rsidR="009A32DD" w:rsidRDefault="009A32DD" w:rsidP="009A32DD">
      <w:pPr>
        <w:ind w:firstLineChars="200" w:firstLine="480"/>
        <w:jc w:val="left"/>
        <w:rPr>
          <w:rFonts w:hint="eastAsia"/>
          <w:sz w:val="24"/>
          <w:szCs w:val="24"/>
        </w:rPr>
      </w:pPr>
      <w:r w:rsidRPr="009A32DD">
        <w:rPr>
          <w:rFonts w:hint="eastAsia"/>
          <w:sz w:val="24"/>
          <w:szCs w:val="24"/>
        </w:rPr>
        <w:t xml:space="preserve"> </w:t>
      </w:r>
      <w:r w:rsidRPr="009A32DD">
        <w:rPr>
          <w:rFonts w:hint="eastAsia"/>
          <w:sz w:val="24"/>
          <w:szCs w:val="24"/>
        </w:rPr>
        <w:t>一、自《决定》发布之日起，我部不再受理全国性社会团体分支机构（包括专项基金管理机构）、代表机构的设立、变更、注销登记的申请，不再换发上述机构的登记证书，不再出具分支机构、代表机构刻制印章的证明。</w:t>
      </w:r>
      <w:r w:rsidRPr="009A32DD">
        <w:rPr>
          <w:rFonts w:hint="eastAsia"/>
          <w:sz w:val="24"/>
          <w:szCs w:val="24"/>
        </w:rPr>
        <w:t xml:space="preserve">     </w:t>
      </w:r>
    </w:p>
    <w:p w:rsidR="009A32DD" w:rsidRDefault="009A32DD" w:rsidP="009A32DD">
      <w:pPr>
        <w:ind w:firstLineChars="200" w:firstLine="480"/>
        <w:jc w:val="left"/>
        <w:rPr>
          <w:rFonts w:hint="eastAsia"/>
          <w:sz w:val="24"/>
          <w:szCs w:val="24"/>
        </w:rPr>
      </w:pPr>
      <w:r w:rsidRPr="009A32DD">
        <w:rPr>
          <w:rFonts w:hint="eastAsia"/>
          <w:sz w:val="24"/>
          <w:szCs w:val="24"/>
        </w:rPr>
        <w:t>二、全国性社会团体根据本团体章程规定的宗旨和业务范围，可以自行决定分支机构、代表机构的设立、变更和终止。前述决定应当经理事会或者常务理事会讨论通过，制作会议纪要，妥善保存原始资料。</w:t>
      </w:r>
      <w:r w:rsidRPr="009A32DD">
        <w:rPr>
          <w:rFonts w:hint="eastAsia"/>
          <w:sz w:val="24"/>
          <w:szCs w:val="24"/>
        </w:rPr>
        <w:t xml:space="preserve">      </w:t>
      </w:r>
    </w:p>
    <w:p w:rsidR="009A32DD" w:rsidRDefault="009A32DD" w:rsidP="009A32DD">
      <w:pPr>
        <w:ind w:firstLineChars="200" w:firstLine="480"/>
        <w:jc w:val="left"/>
        <w:rPr>
          <w:rFonts w:hint="eastAsia"/>
          <w:sz w:val="24"/>
          <w:szCs w:val="24"/>
        </w:rPr>
      </w:pPr>
      <w:r w:rsidRPr="009A32DD">
        <w:rPr>
          <w:rFonts w:hint="eastAsia"/>
          <w:sz w:val="24"/>
          <w:szCs w:val="24"/>
        </w:rPr>
        <w:t xml:space="preserve"> </w:t>
      </w:r>
      <w:r w:rsidRPr="009A32DD">
        <w:rPr>
          <w:rFonts w:hint="eastAsia"/>
          <w:sz w:val="24"/>
          <w:szCs w:val="24"/>
        </w:rPr>
        <w:t>三、社会团体的分支机构、代表机构是社会团体的组成部分，不具有法人资格，不得另行制订章程，在社会团体授权的范围内开展活动、发展会员，法律责任由设立该分支机构、代表机构的社会团体承担。</w:t>
      </w:r>
      <w:r w:rsidRPr="009A32DD">
        <w:rPr>
          <w:rFonts w:hint="eastAsia"/>
          <w:sz w:val="24"/>
          <w:szCs w:val="24"/>
        </w:rPr>
        <w:t xml:space="preserve">      </w:t>
      </w:r>
    </w:p>
    <w:p w:rsidR="009A32DD" w:rsidRDefault="009A32DD" w:rsidP="009A32DD">
      <w:pPr>
        <w:ind w:firstLineChars="200" w:firstLine="480"/>
        <w:jc w:val="left"/>
        <w:rPr>
          <w:rFonts w:hint="eastAsia"/>
          <w:sz w:val="24"/>
          <w:szCs w:val="24"/>
        </w:rPr>
      </w:pPr>
      <w:r w:rsidRPr="009A32DD">
        <w:rPr>
          <w:rFonts w:hint="eastAsia"/>
          <w:sz w:val="24"/>
          <w:szCs w:val="24"/>
        </w:rPr>
        <w:t>四、社会团体不得设立地域性分支机构，不得在分支机构、代表机构下再设立分支机构、代表机构。</w:t>
      </w:r>
      <w:r w:rsidRPr="009A32DD">
        <w:rPr>
          <w:rFonts w:hint="eastAsia"/>
          <w:sz w:val="24"/>
          <w:szCs w:val="24"/>
        </w:rPr>
        <w:t xml:space="preserve">       </w:t>
      </w:r>
    </w:p>
    <w:p w:rsidR="009A32DD" w:rsidRDefault="009A32DD" w:rsidP="009A32DD">
      <w:pPr>
        <w:ind w:firstLineChars="200" w:firstLine="480"/>
        <w:jc w:val="left"/>
        <w:rPr>
          <w:rFonts w:hint="eastAsia"/>
          <w:sz w:val="24"/>
          <w:szCs w:val="24"/>
        </w:rPr>
      </w:pPr>
      <w:r w:rsidRPr="009A32DD">
        <w:rPr>
          <w:rFonts w:hint="eastAsia"/>
          <w:sz w:val="24"/>
          <w:szCs w:val="24"/>
        </w:rPr>
        <w:t>五、社会团体的分支机构、代表机构名称不得以各类法人组织的名称命名，不得在名称中使用“中国”、“中华”、“全国”、“国家”等字样，开展活动应当使用冠有所属社会团体名称的规范全称。</w:t>
      </w:r>
      <w:r w:rsidRPr="009A32DD">
        <w:rPr>
          <w:rFonts w:hint="eastAsia"/>
          <w:sz w:val="24"/>
          <w:szCs w:val="24"/>
        </w:rPr>
        <w:t xml:space="preserve">       </w:t>
      </w:r>
    </w:p>
    <w:p w:rsidR="009A32DD" w:rsidRDefault="009A32DD" w:rsidP="009A32DD">
      <w:pPr>
        <w:ind w:firstLineChars="200" w:firstLine="480"/>
        <w:jc w:val="left"/>
        <w:rPr>
          <w:rFonts w:hint="eastAsia"/>
          <w:sz w:val="24"/>
          <w:szCs w:val="24"/>
        </w:rPr>
      </w:pPr>
      <w:r w:rsidRPr="009A32DD">
        <w:rPr>
          <w:rFonts w:hint="eastAsia"/>
          <w:sz w:val="24"/>
          <w:szCs w:val="24"/>
        </w:rPr>
        <w:t>六、社会团体应当建立健全管理制度，切实加强对其分支机构、代表机构的监督管理。社会团体应当将分支机构、代表机构的财务、账户纳入社会团体统一管理，不得以设立分支机构、代表机构的名义收取或变相收取管理费、赞助费等，不得将上述机构委托其他组织运营，确保分支机构、代表机构依法办事，按章程开展活动。</w:t>
      </w:r>
      <w:r w:rsidRPr="009A32DD">
        <w:rPr>
          <w:rFonts w:hint="eastAsia"/>
          <w:sz w:val="24"/>
          <w:szCs w:val="24"/>
        </w:rPr>
        <w:t xml:space="preserve">       </w:t>
      </w:r>
    </w:p>
    <w:p w:rsidR="009A32DD" w:rsidRDefault="009A32DD" w:rsidP="009A32DD">
      <w:pPr>
        <w:ind w:firstLineChars="200" w:firstLine="480"/>
        <w:jc w:val="left"/>
        <w:rPr>
          <w:rFonts w:hint="eastAsia"/>
          <w:sz w:val="24"/>
          <w:szCs w:val="24"/>
        </w:rPr>
      </w:pPr>
      <w:r w:rsidRPr="009A32DD">
        <w:rPr>
          <w:rFonts w:hint="eastAsia"/>
          <w:sz w:val="24"/>
          <w:szCs w:val="24"/>
        </w:rPr>
        <w:t>七、社会团体应当在年度工作报告中将其分支机构、代表机构的名称、负责人、住所、设立程序、开展活动等有关情况报送业务主管单位和登记管理机关（直接登记的社会团体报送登记管理机关），接受年度检查，不得弄虚作假。同时，应当将上述信息及时向社会公开，自觉接受社会监督。</w:t>
      </w:r>
      <w:r w:rsidRPr="009A32DD">
        <w:rPr>
          <w:rFonts w:hint="eastAsia"/>
          <w:sz w:val="24"/>
          <w:szCs w:val="24"/>
        </w:rPr>
        <w:t xml:space="preserve">      </w:t>
      </w:r>
    </w:p>
    <w:p w:rsidR="009A32DD" w:rsidRDefault="009A32DD" w:rsidP="009A32DD">
      <w:pPr>
        <w:ind w:firstLineChars="200" w:firstLine="480"/>
        <w:jc w:val="left"/>
        <w:rPr>
          <w:rFonts w:hint="eastAsia"/>
          <w:sz w:val="24"/>
          <w:szCs w:val="24"/>
        </w:rPr>
      </w:pPr>
      <w:r w:rsidRPr="009A32DD">
        <w:rPr>
          <w:rFonts w:hint="eastAsia"/>
          <w:sz w:val="24"/>
          <w:szCs w:val="24"/>
        </w:rPr>
        <w:t xml:space="preserve"> </w:t>
      </w:r>
      <w:r w:rsidRPr="009A32DD">
        <w:rPr>
          <w:rFonts w:hint="eastAsia"/>
          <w:sz w:val="24"/>
          <w:szCs w:val="24"/>
        </w:rPr>
        <w:t>取消行政审批后出现的新情况、新问题，请及时向我部反映。我部将根据工作需要，协调有关部门另行制定有关后续服务管理措施。</w:t>
      </w:r>
      <w:r w:rsidRPr="009A32DD">
        <w:rPr>
          <w:rFonts w:hint="eastAsia"/>
          <w:sz w:val="24"/>
          <w:szCs w:val="24"/>
        </w:rPr>
        <w:t xml:space="preserve"> </w:t>
      </w:r>
    </w:p>
    <w:p w:rsidR="009A32DD" w:rsidRDefault="009A32DD" w:rsidP="009A32DD">
      <w:pPr>
        <w:ind w:firstLineChars="200" w:firstLine="480"/>
        <w:jc w:val="right"/>
        <w:rPr>
          <w:rFonts w:hint="eastAsia"/>
          <w:sz w:val="24"/>
          <w:szCs w:val="24"/>
        </w:rPr>
      </w:pPr>
    </w:p>
    <w:p w:rsidR="009A32DD" w:rsidRDefault="009A32DD" w:rsidP="009A32DD">
      <w:pPr>
        <w:ind w:firstLineChars="200" w:firstLine="480"/>
        <w:jc w:val="right"/>
        <w:rPr>
          <w:rFonts w:hint="eastAsia"/>
          <w:sz w:val="24"/>
          <w:szCs w:val="24"/>
        </w:rPr>
      </w:pPr>
    </w:p>
    <w:p w:rsidR="009A32DD" w:rsidRDefault="009A32DD" w:rsidP="009A32DD">
      <w:pPr>
        <w:ind w:firstLineChars="200" w:firstLine="480"/>
        <w:jc w:val="right"/>
        <w:rPr>
          <w:rFonts w:hint="eastAsia"/>
          <w:sz w:val="24"/>
          <w:szCs w:val="24"/>
        </w:rPr>
      </w:pPr>
      <w:r w:rsidRPr="009A32DD">
        <w:rPr>
          <w:rFonts w:hint="eastAsia"/>
          <w:sz w:val="24"/>
          <w:szCs w:val="24"/>
        </w:rPr>
        <w:t>民政部</w:t>
      </w:r>
    </w:p>
    <w:p w:rsidR="009A32DD" w:rsidRPr="009A32DD" w:rsidRDefault="009A32DD" w:rsidP="009A32DD">
      <w:pPr>
        <w:ind w:firstLineChars="200" w:firstLine="480"/>
        <w:jc w:val="right"/>
        <w:rPr>
          <w:sz w:val="24"/>
          <w:szCs w:val="24"/>
        </w:rPr>
      </w:pPr>
      <w:r w:rsidRPr="009A32DD">
        <w:rPr>
          <w:rFonts w:hint="eastAsia"/>
          <w:sz w:val="24"/>
          <w:szCs w:val="24"/>
        </w:rPr>
        <w:t>2014</w:t>
      </w:r>
      <w:r w:rsidRPr="009A32DD">
        <w:rPr>
          <w:rFonts w:hint="eastAsia"/>
          <w:sz w:val="24"/>
          <w:szCs w:val="24"/>
        </w:rPr>
        <w:t>年</w:t>
      </w:r>
      <w:r w:rsidRPr="009A32DD">
        <w:rPr>
          <w:rFonts w:hint="eastAsia"/>
          <w:sz w:val="24"/>
          <w:szCs w:val="24"/>
        </w:rPr>
        <w:t>2</w:t>
      </w:r>
      <w:r w:rsidRPr="009A32DD">
        <w:rPr>
          <w:rFonts w:hint="eastAsia"/>
          <w:sz w:val="24"/>
          <w:szCs w:val="24"/>
        </w:rPr>
        <w:t>月</w:t>
      </w:r>
      <w:r w:rsidRPr="009A32DD">
        <w:rPr>
          <w:rFonts w:hint="eastAsia"/>
          <w:sz w:val="24"/>
          <w:szCs w:val="24"/>
        </w:rPr>
        <w:t>26</w:t>
      </w:r>
      <w:r w:rsidRPr="009A32DD">
        <w:rPr>
          <w:rFonts w:hint="eastAsia"/>
          <w:sz w:val="24"/>
          <w:szCs w:val="24"/>
        </w:rPr>
        <w:t>日</w:t>
      </w:r>
    </w:p>
    <w:sectPr w:rsidR="009A32DD" w:rsidRPr="009A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5A"/>
    <w:rsid w:val="00024F5A"/>
    <w:rsid w:val="009A32DD"/>
    <w:rsid w:val="00A8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guobao</dc:creator>
  <cp:keywords/>
  <dc:description/>
  <cp:lastModifiedBy>guobao</cp:lastModifiedBy>
  <cp:revision>2</cp:revision>
  <dcterms:created xsi:type="dcterms:W3CDTF">2014-03-13T08:00:00Z</dcterms:created>
  <dcterms:modified xsi:type="dcterms:W3CDTF">2014-03-13T08:03:00Z</dcterms:modified>
</cp:coreProperties>
</file>